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25A" w:rsidRPr="006E0DC2" w:rsidRDefault="00C54DCB" w:rsidP="00A14B3B">
      <w:pPr>
        <w:ind w:left="7512" w:firstLine="276"/>
        <w:jc w:val="center"/>
        <w:rPr>
          <w:rFonts w:ascii="Cambria" w:hAnsi="Cambria"/>
          <w:b/>
          <w:caps/>
          <w:lang w:val="bg-BG"/>
        </w:rPr>
      </w:pPr>
      <w:r>
        <w:rPr>
          <w:rFonts w:ascii="Cambria" w:hAnsi="Cambria"/>
          <w:b/>
          <w:lang w:val="bg-BG"/>
        </w:rPr>
        <w:t>Проект!</w:t>
      </w:r>
    </w:p>
    <w:p w:rsidR="006B625A" w:rsidRPr="002937DF" w:rsidRDefault="006B625A" w:rsidP="006B625A">
      <w:pPr>
        <w:jc w:val="center"/>
        <w:rPr>
          <w:rFonts w:ascii="Cambria" w:hAnsi="Cambria"/>
          <w:b/>
          <w:lang w:val="bg-BG"/>
        </w:rPr>
      </w:pPr>
      <w:r w:rsidRPr="006E0DC2">
        <w:rPr>
          <w:rFonts w:ascii="Cambria" w:hAnsi="Cambria"/>
          <w:b/>
          <w:lang w:val="bg-BG"/>
        </w:rPr>
        <w:t>Р Е П У Б Л И К А   Б Ъ Л Г А Р И Я</w:t>
      </w:r>
    </w:p>
    <w:p w:rsidR="006B625A" w:rsidRPr="006E0DC2" w:rsidRDefault="006B625A" w:rsidP="006B625A">
      <w:pPr>
        <w:jc w:val="center"/>
        <w:rPr>
          <w:rFonts w:ascii="Cambria" w:hAnsi="Cambria"/>
          <w:b/>
          <w:lang w:val="bg-BG"/>
        </w:rPr>
      </w:pPr>
      <w:r w:rsidRPr="006E0DC2">
        <w:rPr>
          <w:rFonts w:ascii="Cambria" w:hAnsi="Cambria"/>
          <w:b/>
          <w:lang w:val="bg-BG"/>
        </w:rPr>
        <w:t>НАРОДНО СЪБРАНИЕ</w:t>
      </w:r>
    </w:p>
    <w:p w:rsidR="006B625A" w:rsidRPr="002937DF" w:rsidRDefault="006B625A" w:rsidP="006B625A">
      <w:pPr>
        <w:jc w:val="both"/>
        <w:rPr>
          <w:rFonts w:ascii="Cambria" w:hAnsi="Cambria"/>
          <w:b/>
          <w:lang w:val="bg-BG"/>
        </w:rPr>
      </w:pPr>
    </w:p>
    <w:p w:rsidR="006B625A" w:rsidRPr="006E0DC2" w:rsidRDefault="006B625A" w:rsidP="006B625A">
      <w:pPr>
        <w:jc w:val="center"/>
        <w:rPr>
          <w:rFonts w:ascii="Cambria" w:hAnsi="Cambria"/>
          <w:b/>
          <w:lang w:val="bg-BG"/>
        </w:rPr>
      </w:pPr>
      <w:r w:rsidRPr="006E0DC2">
        <w:rPr>
          <w:rFonts w:ascii="Cambria" w:hAnsi="Cambria"/>
          <w:b/>
          <w:lang w:val="bg-BG"/>
        </w:rPr>
        <w:t>З  А  К  О  Н</w:t>
      </w:r>
    </w:p>
    <w:p w:rsidR="006B625A" w:rsidRPr="006E0DC2" w:rsidRDefault="006B625A" w:rsidP="006B625A">
      <w:pPr>
        <w:jc w:val="center"/>
        <w:rPr>
          <w:rFonts w:ascii="Cambria" w:hAnsi="Cambria"/>
          <w:b/>
          <w:lang w:val="bg-BG"/>
        </w:rPr>
      </w:pPr>
    </w:p>
    <w:p w:rsidR="006B625A" w:rsidRDefault="006B625A" w:rsidP="006B625A">
      <w:pPr>
        <w:jc w:val="center"/>
        <w:rPr>
          <w:rFonts w:ascii="Cambria" w:hAnsi="Cambria"/>
          <w:b/>
          <w:lang w:val="bg-BG"/>
        </w:rPr>
      </w:pPr>
      <w:r w:rsidRPr="006E0DC2">
        <w:rPr>
          <w:rFonts w:ascii="Cambria" w:hAnsi="Cambria"/>
          <w:b/>
          <w:lang w:val="bg-BG"/>
        </w:rPr>
        <w:t>за изменение и допълнение на Закона за българските лични документи</w:t>
      </w:r>
    </w:p>
    <w:p w:rsidR="006B625A" w:rsidRPr="00175E50" w:rsidRDefault="006B625A" w:rsidP="00634EEA">
      <w:pPr>
        <w:ind w:firstLine="480"/>
        <w:jc w:val="both"/>
        <w:rPr>
          <w:rFonts w:ascii="Cambria" w:hAnsi="Cambria"/>
          <w:lang w:val="bg-BG" w:eastAsia="bg-BG"/>
        </w:rPr>
      </w:pPr>
      <w:r w:rsidRPr="004D2418">
        <w:rPr>
          <w:rFonts w:ascii="Cambria" w:hAnsi="Cambria"/>
          <w:lang w:val="bg-BG"/>
        </w:rPr>
        <w:t>(Обн. ДВ, бр. 93 от 1998 г.; изм. и доп., бр. 53 от 1999 г.;  изм., бр. 67 от 1999 г.; изм., бр. 70 от 1999 г.; изм., бр. 113 от 1999 г.; изм. и доп., бр. 108 от 2000 г.; изм., бр. 42 от 2001 г.; изм., бр. 45 от 2002 г.; изм., бр. 54 от 2002 г.; изм., бр. 29 от 2003 г.; доп., бр. 63 от 2003 г.; изм. и доп., бр. 96 от 2004 г.; изм., бр. 103 от 2004 г.; изм., бр. 111 от 2004 г.; доп., бр. 43 от 2005 г.;  изм., бр. 71 от 2005 г.; изм., бр. 86 от 2005 г.; изм., бр. 88 от 2005 г.; изм., бр. 105 от 2005 г.; изм., бр.</w:t>
      </w:r>
      <w:bookmarkStart w:id="0" w:name="_GoBack"/>
      <w:bookmarkEnd w:id="0"/>
      <w:r w:rsidRPr="004D2418">
        <w:rPr>
          <w:rFonts w:ascii="Cambria" w:hAnsi="Cambria"/>
          <w:lang w:val="bg-BG"/>
        </w:rPr>
        <w:t xml:space="preserve"> 30 от 2006 г.; изм., бр. 82 от 2006 г.; изм. и доп., бр. 105 от 2006 г.; изм. и доп., бр. 29 от 2007 г.; изм., бр. 46 от 2007 г.; изм. и доп., бр. 52 от 2007 г.; доп., бр. 66 от 2008 г.; изм. и доп., бр. 88 от 2008 г.; изм., бр. 35 от 2009 г.; доп., бр. 47 от 2009 г.; изм., бр. 82 от 2009 г.; доп., бр. 102 от 2009 г.; изм., бр. 26 от 2010 г.; изм., бр. 100 от 2010 г.; доп. бр. 9 от 2011 г.; изм., бр. 23 от 2011 г.; изм., бр. 32 от 2011 г.; изм., бр. 55 от 2011 г.; изм. и доп., бр. 21 от 2012 г.; изм., бр. 42 от 2012 г. ; изм. и доп., бр. 75 от 2012 г.; доп., бр. 23 от 2013 г.; доп., бр. 70 от 2013 г.; изм., бр. 53 от 2014 г.; изм., бр. 14 от 2015 г.; изм., бр. 79 от 20</w:t>
      </w:r>
      <w:r w:rsidRPr="00C413AC">
        <w:rPr>
          <w:rFonts w:ascii="Cambria" w:hAnsi="Cambria"/>
          <w:lang w:val="bg-BG"/>
        </w:rPr>
        <w:t xml:space="preserve">15 </w:t>
      </w:r>
      <w:r w:rsidRPr="00175E50">
        <w:rPr>
          <w:rFonts w:ascii="Cambria" w:hAnsi="Cambria"/>
          <w:lang w:val="bg-BG"/>
        </w:rPr>
        <w:t>г.; изм., бр. 80 от 2015 г.; доп., бр. 33 от 2016 г.; доп., бр. 81 от 2016 г.; изм., бр. 97 от 2016 г.; изм. и доп., бр. 101 от 2016 г</w:t>
      </w:r>
      <w:r w:rsidR="004D2418" w:rsidRPr="00175E50">
        <w:rPr>
          <w:rFonts w:ascii="Cambria" w:hAnsi="Cambria" w:cs="Tahoma"/>
          <w:lang w:val="bg-BG"/>
        </w:rPr>
        <w:t>., в сила от 01.01.2018 г., влизането в сила изм. на 01.01.2019 г. с бр. 97 от 2017 г.; изм. и доп., бр. 85 от 2017 г.; изм., бр. 97 от 2017 г.; изм. и доп., бр. 14 от 2018 г.; изм. и доп., бр. 24 от</w:t>
      </w:r>
      <w:r w:rsidR="00CF5737">
        <w:rPr>
          <w:rFonts w:ascii="Cambria" w:hAnsi="Cambria" w:cs="Tahoma"/>
          <w:lang w:val="bg-BG"/>
        </w:rPr>
        <w:t xml:space="preserve"> </w:t>
      </w:r>
      <w:r w:rsidR="004D2418" w:rsidRPr="00175E50">
        <w:rPr>
          <w:rFonts w:ascii="Cambria" w:hAnsi="Cambria" w:cs="Tahoma"/>
          <w:lang w:val="bg-BG"/>
        </w:rPr>
        <w:t>2018 г., в сила от 23.05.2018 г.</w:t>
      </w:r>
      <w:r w:rsidR="00C413AC" w:rsidRPr="00175E50">
        <w:rPr>
          <w:rFonts w:ascii="Cambria" w:hAnsi="Cambria" w:cs="Tahoma"/>
          <w:lang w:val="bg-BG"/>
        </w:rPr>
        <w:t>,</w:t>
      </w:r>
      <w:r w:rsidR="00C413AC" w:rsidRPr="00175E50">
        <w:rPr>
          <w:rFonts w:ascii="Cambria" w:hAnsi="Cambria"/>
          <w:lang w:val="bg-BG"/>
        </w:rPr>
        <w:t xml:space="preserve"> </w:t>
      </w:r>
      <w:r w:rsidR="00C413AC" w:rsidRPr="00175E50">
        <w:rPr>
          <w:rFonts w:ascii="Cambria" w:hAnsi="Cambria" w:cs="Tahoma"/>
          <w:lang w:val="bg-BG"/>
        </w:rPr>
        <w:t>бр. 1 от 2019 г.</w:t>
      </w:r>
      <w:r w:rsidR="00175E50" w:rsidRPr="00175E50">
        <w:rPr>
          <w:rFonts w:ascii="Cambria" w:hAnsi="Cambria" w:cs="Tahoma"/>
          <w:lang w:val="bg-BG"/>
        </w:rPr>
        <w:t>,</w:t>
      </w:r>
      <w:r w:rsidR="00175E50" w:rsidRPr="00175E50">
        <w:rPr>
          <w:rFonts w:ascii="Cambria" w:hAnsi="Cambria"/>
          <w:lang w:val="bg-BG"/>
        </w:rPr>
        <w:t xml:space="preserve"> изм., </w:t>
      </w:r>
      <w:hyperlink r:id="rId7" w:history="1">
        <w:r w:rsidR="00175E50" w:rsidRPr="00175E50">
          <w:rPr>
            <w:rFonts w:ascii="Cambria" w:hAnsi="Cambria"/>
            <w:color w:val="000000"/>
            <w:lang w:val="bg-BG"/>
          </w:rPr>
          <w:t>бр. 12</w:t>
        </w:r>
      </w:hyperlink>
      <w:r w:rsidR="00175E50" w:rsidRPr="00175E50">
        <w:rPr>
          <w:rFonts w:ascii="Cambria" w:hAnsi="Cambria"/>
          <w:lang w:val="bg-BG"/>
        </w:rPr>
        <w:t xml:space="preserve"> от 2019 г., бр. 17 от 2019 г.</w:t>
      </w:r>
      <w:r w:rsidRPr="00175E50">
        <w:rPr>
          <w:rFonts w:ascii="Cambria" w:hAnsi="Cambria"/>
          <w:lang w:val="bg-BG"/>
        </w:rPr>
        <w:t>)</w:t>
      </w:r>
    </w:p>
    <w:p w:rsidR="006B625A" w:rsidRPr="006E0DC2" w:rsidRDefault="006B625A" w:rsidP="006B625A">
      <w:pPr>
        <w:jc w:val="both"/>
        <w:rPr>
          <w:rFonts w:ascii="Cambria" w:hAnsi="Cambria"/>
          <w:b/>
          <w:lang w:val="bg-BG"/>
        </w:rPr>
      </w:pPr>
    </w:p>
    <w:p w:rsidR="006B625A" w:rsidRPr="004E06AA" w:rsidRDefault="006B625A" w:rsidP="006B625A">
      <w:pPr>
        <w:spacing w:after="120"/>
        <w:ind w:firstLine="709"/>
        <w:jc w:val="both"/>
        <w:rPr>
          <w:rFonts w:ascii="Cambria" w:hAnsi="Cambria"/>
          <w:lang w:val="bg-BG"/>
        </w:rPr>
      </w:pPr>
      <w:r w:rsidRPr="004E06AA">
        <w:rPr>
          <w:rFonts w:ascii="Cambria" w:hAnsi="Cambria"/>
          <w:b/>
          <w:lang w:val="bg-BG"/>
        </w:rPr>
        <w:t>§ 1</w:t>
      </w:r>
      <w:r w:rsidRPr="004E06AA">
        <w:rPr>
          <w:rFonts w:ascii="Cambria" w:hAnsi="Cambria"/>
          <w:lang w:val="bg-BG"/>
        </w:rPr>
        <w:t>. В чл. 17 се създават нови ал. 7 и ал. 8:</w:t>
      </w:r>
    </w:p>
    <w:p w:rsidR="006B625A" w:rsidRPr="004E06AA" w:rsidRDefault="006B625A" w:rsidP="006B625A">
      <w:pPr>
        <w:spacing w:after="120"/>
        <w:ind w:firstLine="709"/>
        <w:jc w:val="both"/>
        <w:rPr>
          <w:rFonts w:ascii="Cambria" w:hAnsi="Cambria"/>
          <w:lang w:val="bg-BG"/>
        </w:rPr>
      </w:pPr>
      <w:r w:rsidRPr="004E06AA">
        <w:rPr>
          <w:rFonts w:ascii="Cambria" w:hAnsi="Cambria"/>
          <w:lang w:val="bg-BG"/>
        </w:rPr>
        <w:t xml:space="preserve">„(7) Български личен документ може да бъде получен лично чрез използване на </w:t>
      </w:r>
      <w:r w:rsidR="00946834">
        <w:rPr>
          <w:rFonts w:ascii="Cambria" w:hAnsi="Cambria"/>
          <w:lang w:val="bg-BG"/>
        </w:rPr>
        <w:t xml:space="preserve">лицензиран доставчик на </w:t>
      </w:r>
      <w:r w:rsidRPr="004E06AA">
        <w:rPr>
          <w:rFonts w:ascii="Cambria" w:hAnsi="Cambria"/>
          <w:lang w:val="bg-BG"/>
        </w:rPr>
        <w:t>пощенска или куриерска услуга, когато са изпълнени едновременно следните условия :</w:t>
      </w:r>
    </w:p>
    <w:p w:rsidR="006B625A" w:rsidRPr="004E06AA" w:rsidRDefault="006B625A" w:rsidP="006B625A">
      <w:pPr>
        <w:spacing w:after="120"/>
        <w:ind w:firstLine="709"/>
        <w:jc w:val="both"/>
        <w:rPr>
          <w:rFonts w:ascii="Cambria" w:hAnsi="Cambria"/>
          <w:lang w:val="bg-BG"/>
        </w:rPr>
      </w:pPr>
      <w:r w:rsidRPr="004E06AA">
        <w:rPr>
          <w:rFonts w:ascii="Cambria" w:hAnsi="Cambria"/>
          <w:lang w:val="bg-BG"/>
        </w:rPr>
        <w:t>1. заявлението за издаване на български личен документ е подадено лично в дипломатическо или консулско представителство на Република България в чужбина, което предлага тази услуга;</w:t>
      </w:r>
    </w:p>
    <w:p w:rsidR="006B625A" w:rsidRPr="004E06AA" w:rsidRDefault="006B625A" w:rsidP="006B625A">
      <w:pPr>
        <w:spacing w:after="120"/>
        <w:ind w:firstLine="709"/>
        <w:jc w:val="both"/>
        <w:rPr>
          <w:rFonts w:ascii="Cambria" w:hAnsi="Cambria"/>
          <w:lang w:val="bg-BG"/>
        </w:rPr>
      </w:pPr>
      <w:r w:rsidRPr="004E06AA">
        <w:rPr>
          <w:rFonts w:ascii="Cambria" w:hAnsi="Cambria"/>
          <w:lang w:val="bg-BG"/>
        </w:rPr>
        <w:t xml:space="preserve">2. при подаването на заявлението е посочен адрес за получаване на </w:t>
      </w:r>
      <w:r w:rsidR="00C7256C">
        <w:rPr>
          <w:rFonts w:ascii="Cambria" w:hAnsi="Cambria"/>
          <w:lang w:val="bg-BG"/>
        </w:rPr>
        <w:t xml:space="preserve">новия </w:t>
      </w:r>
      <w:r w:rsidRPr="004E06AA">
        <w:rPr>
          <w:rFonts w:ascii="Cambria" w:hAnsi="Cambria"/>
          <w:lang w:val="bg-BG"/>
        </w:rPr>
        <w:t>документ на територията на държава, в която Република България има дипломатическо или консулско представителство или няма дипломатическо или консулско представителство, но има дипломатически отношения и е назначила акредитиран посланик;</w:t>
      </w:r>
    </w:p>
    <w:p w:rsidR="006B625A" w:rsidRPr="00B459DF" w:rsidRDefault="006B625A" w:rsidP="006B625A">
      <w:pPr>
        <w:spacing w:after="120"/>
        <w:ind w:firstLine="709"/>
        <w:jc w:val="both"/>
        <w:rPr>
          <w:rFonts w:ascii="Cambria" w:hAnsi="Cambria"/>
          <w:lang w:val="bg-BG"/>
        </w:rPr>
      </w:pPr>
      <w:r w:rsidRPr="004E06AA">
        <w:rPr>
          <w:rFonts w:ascii="Cambria" w:hAnsi="Cambria"/>
          <w:lang w:val="bg-BG"/>
        </w:rPr>
        <w:t xml:space="preserve">3. </w:t>
      </w:r>
      <w:r w:rsidRPr="00B459DF">
        <w:rPr>
          <w:rFonts w:ascii="Cambria" w:hAnsi="Cambria"/>
          <w:lang w:val="bg-BG"/>
        </w:rPr>
        <w:t xml:space="preserve">разходите за изпращане </w:t>
      </w:r>
      <w:r>
        <w:rPr>
          <w:rFonts w:ascii="Cambria" w:hAnsi="Cambria"/>
          <w:lang w:val="bg-BG"/>
        </w:rPr>
        <w:t xml:space="preserve">на готовия документ </w:t>
      </w:r>
      <w:r w:rsidRPr="00B459DF">
        <w:rPr>
          <w:rFonts w:ascii="Cambria" w:hAnsi="Cambria"/>
          <w:lang w:val="bg-BG"/>
        </w:rPr>
        <w:t xml:space="preserve">от съответното дипломатическо или консулско представителство на Република България в чужбина до заявения адрес, както и за връщането в </w:t>
      </w:r>
      <w:r w:rsidRPr="002937DF">
        <w:rPr>
          <w:rFonts w:ascii="Cambria" w:hAnsi="Cambria"/>
          <w:lang w:val="bg-BG"/>
        </w:rPr>
        <w:t>консулската служба на подписан документ за получаване</w:t>
      </w:r>
      <w:r>
        <w:rPr>
          <w:rFonts w:ascii="Cambria" w:hAnsi="Cambria"/>
          <w:lang w:val="bg-BG"/>
        </w:rPr>
        <w:t>то му</w:t>
      </w:r>
      <w:r w:rsidRPr="00B459DF">
        <w:rPr>
          <w:rFonts w:ascii="Cambria" w:hAnsi="Cambria"/>
          <w:lang w:val="bg-BG"/>
        </w:rPr>
        <w:t>, са били платени при подаване на заявлението.</w:t>
      </w:r>
    </w:p>
    <w:p w:rsidR="006B625A" w:rsidRPr="004E06AA" w:rsidRDefault="006B625A" w:rsidP="006B625A">
      <w:pPr>
        <w:spacing w:after="120"/>
        <w:ind w:firstLine="709"/>
        <w:jc w:val="both"/>
        <w:rPr>
          <w:rFonts w:ascii="Cambria" w:hAnsi="Cambria"/>
          <w:lang w:val="bg-BG"/>
        </w:rPr>
      </w:pPr>
      <w:r w:rsidRPr="004E06AA">
        <w:rPr>
          <w:rFonts w:ascii="Cambria" w:hAnsi="Cambria"/>
          <w:lang w:val="bg-BG"/>
        </w:rPr>
        <w:t>(8) Лицата, на които се издават българските лични документи, не могат да претендират обезщетение за вреди от държавните органи, компетентни за издаването и връчването, настъпили в резултат на изгубване или повреждане на българския личен документ, ако изгубването или повреждането на българския личен документ е настъпило след предаването му на пощенска служба или на куриерска фирма за получаване по ред</w:t>
      </w:r>
      <w:r>
        <w:rPr>
          <w:rFonts w:ascii="Cambria" w:hAnsi="Cambria"/>
          <w:lang w:val="bg-BG"/>
        </w:rPr>
        <w:t>а</w:t>
      </w:r>
      <w:r w:rsidRPr="004E06AA">
        <w:rPr>
          <w:rFonts w:ascii="Cambria" w:hAnsi="Cambria"/>
          <w:lang w:val="bg-BG"/>
        </w:rPr>
        <w:t xml:space="preserve"> на ал. 7.”</w:t>
      </w:r>
    </w:p>
    <w:p w:rsidR="006B625A" w:rsidRDefault="006B625A" w:rsidP="006B625A">
      <w:pPr>
        <w:spacing w:after="120"/>
        <w:ind w:firstLine="709"/>
        <w:jc w:val="both"/>
        <w:rPr>
          <w:rFonts w:ascii="Cambria" w:hAnsi="Cambria"/>
          <w:lang w:val="bg-BG"/>
        </w:rPr>
      </w:pPr>
      <w:r w:rsidRPr="00982B28">
        <w:rPr>
          <w:rFonts w:ascii="Cambria" w:hAnsi="Cambria"/>
          <w:b/>
          <w:lang w:val="bg-BG"/>
        </w:rPr>
        <w:t xml:space="preserve">§ </w:t>
      </w:r>
      <w:r>
        <w:rPr>
          <w:rFonts w:ascii="Cambria" w:hAnsi="Cambria"/>
          <w:b/>
          <w:lang w:val="bg-BG"/>
        </w:rPr>
        <w:t>2</w:t>
      </w:r>
      <w:r w:rsidRPr="00982B28">
        <w:rPr>
          <w:rFonts w:ascii="Cambria" w:hAnsi="Cambria"/>
          <w:b/>
          <w:lang w:val="bg-BG"/>
        </w:rPr>
        <w:t>.</w:t>
      </w:r>
      <w:r w:rsidRPr="006E0DC2">
        <w:rPr>
          <w:rFonts w:ascii="Cambria" w:hAnsi="Cambria"/>
          <w:lang w:val="bg-BG"/>
        </w:rPr>
        <w:t xml:space="preserve"> </w:t>
      </w:r>
      <w:r>
        <w:rPr>
          <w:rFonts w:ascii="Cambria" w:hAnsi="Cambria"/>
          <w:lang w:val="bg-BG"/>
        </w:rPr>
        <w:t>В чл.18а се правят следните изменения :</w:t>
      </w:r>
    </w:p>
    <w:p w:rsidR="006B625A" w:rsidRPr="005F043C" w:rsidRDefault="006B625A" w:rsidP="006B625A">
      <w:pPr>
        <w:pStyle w:val="ListParagraph"/>
        <w:numPr>
          <w:ilvl w:val="0"/>
          <w:numId w:val="1"/>
        </w:numPr>
        <w:spacing w:after="120"/>
        <w:jc w:val="both"/>
        <w:rPr>
          <w:rFonts w:ascii="Cambria" w:hAnsi="Cambria"/>
          <w:lang w:val="bg-BG"/>
        </w:rPr>
      </w:pPr>
      <w:r>
        <w:rPr>
          <w:rFonts w:ascii="Cambria" w:hAnsi="Cambria"/>
          <w:lang w:val="bg-BG"/>
        </w:rPr>
        <w:t xml:space="preserve">Т.2 на ал.1 се изменя така : </w:t>
      </w:r>
    </w:p>
    <w:p w:rsidR="006B625A" w:rsidRPr="00B746B4" w:rsidRDefault="006B625A" w:rsidP="006B625A">
      <w:pPr>
        <w:spacing w:after="120"/>
        <w:ind w:firstLine="709"/>
        <w:jc w:val="both"/>
        <w:rPr>
          <w:rFonts w:ascii="Cambria" w:hAnsi="Cambria"/>
          <w:lang w:val="bg-BG"/>
        </w:rPr>
      </w:pPr>
      <w:r w:rsidRPr="005F043C">
        <w:rPr>
          <w:rFonts w:ascii="Cambria" w:hAnsi="Cambria"/>
          <w:lang w:val="bg-BG"/>
        </w:rPr>
        <w:t>„2. лицето притежава валидно</w:t>
      </w:r>
      <w:r w:rsidR="00946834">
        <w:rPr>
          <w:rFonts w:ascii="Cambria" w:hAnsi="Cambria"/>
          <w:lang w:val="bg-BG"/>
        </w:rPr>
        <w:t xml:space="preserve"> квалифицирано </w:t>
      </w:r>
      <w:r w:rsidRPr="005F043C">
        <w:rPr>
          <w:rFonts w:ascii="Cambria" w:hAnsi="Cambria"/>
          <w:lang w:val="bg-BG"/>
        </w:rPr>
        <w:t>удостоверение за електронен</w:t>
      </w:r>
      <w:r w:rsidRPr="002937DF">
        <w:rPr>
          <w:rFonts w:ascii="Cambria" w:hAnsi="Cambria"/>
          <w:lang w:val="bg-BG"/>
        </w:rPr>
        <w:t xml:space="preserve"> подпис или </w:t>
      </w:r>
      <w:r w:rsidR="00946834">
        <w:rPr>
          <w:rFonts w:ascii="Cambria" w:hAnsi="Cambria"/>
          <w:lang w:val="bg-BG"/>
        </w:rPr>
        <w:t xml:space="preserve">валидно </w:t>
      </w:r>
      <w:r w:rsidR="00946834" w:rsidRPr="00B746B4">
        <w:rPr>
          <w:rFonts w:ascii="Cambria" w:hAnsi="Cambria"/>
          <w:lang w:val="bg-BG"/>
        </w:rPr>
        <w:t xml:space="preserve">удостоверение </w:t>
      </w:r>
      <w:r w:rsidRPr="00B746B4">
        <w:rPr>
          <w:rFonts w:ascii="Cambria" w:hAnsi="Cambria"/>
          <w:lang w:val="bg-BG"/>
        </w:rPr>
        <w:t xml:space="preserve">за електронна идентичност, освен когато </w:t>
      </w:r>
      <w:r w:rsidRPr="00B746B4">
        <w:rPr>
          <w:rFonts w:ascii="Cambria" w:hAnsi="Cambria"/>
          <w:lang w:val="bg-BG"/>
        </w:rPr>
        <w:lastRenderedPageBreak/>
        <w:t xml:space="preserve">заявлението е подадено </w:t>
      </w:r>
      <w:r w:rsidR="00B746B4">
        <w:rPr>
          <w:rFonts w:ascii="Cambria" w:hAnsi="Cambria"/>
          <w:lang w:val="bg-BG"/>
        </w:rPr>
        <w:t>ч</w:t>
      </w:r>
      <w:r w:rsidRPr="00B746B4">
        <w:rPr>
          <w:rFonts w:ascii="Cambria" w:hAnsi="Cambria"/>
          <w:lang w:val="bg-BG"/>
        </w:rPr>
        <w:t xml:space="preserve">рез </w:t>
      </w:r>
      <w:r w:rsidR="007F42E3" w:rsidRPr="00B746B4">
        <w:rPr>
          <w:rFonts w:ascii="Cambria" w:hAnsi="Cambria"/>
          <w:lang w:val="bg-BG"/>
        </w:rPr>
        <w:t>автоматизираната информационна система за електронни услуги на Министерството на външните работи</w:t>
      </w:r>
      <w:r w:rsidRPr="00B746B4">
        <w:rPr>
          <w:rFonts w:ascii="Cambria" w:hAnsi="Cambria"/>
          <w:lang w:val="bg-BG"/>
        </w:rPr>
        <w:t>”</w:t>
      </w:r>
    </w:p>
    <w:p w:rsidR="006B625A" w:rsidRDefault="006B625A" w:rsidP="006B625A">
      <w:pPr>
        <w:pStyle w:val="ListParagraph"/>
        <w:numPr>
          <w:ilvl w:val="0"/>
          <w:numId w:val="1"/>
        </w:numPr>
        <w:spacing w:after="120"/>
        <w:jc w:val="both"/>
        <w:rPr>
          <w:rFonts w:ascii="Cambria" w:hAnsi="Cambria"/>
          <w:lang w:val="bg-BG"/>
        </w:rPr>
      </w:pPr>
      <w:r>
        <w:rPr>
          <w:rFonts w:ascii="Cambria" w:hAnsi="Cambria"/>
          <w:lang w:val="bg-BG"/>
        </w:rPr>
        <w:t xml:space="preserve">Ал.2 се изменя така: </w:t>
      </w:r>
    </w:p>
    <w:p w:rsidR="006B625A" w:rsidRPr="00656897" w:rsidRDefault="006B625A" w:rsidP="006B625A">
      <w:pPr>
        <w:spacing w:after="120"/>
        <w:ind w:firstLine="709"/>
        <w:jc w:val="both"/>
        <w:rPr>
          <w:rFonts w:ascii="Cambria" w:hAnsi="Cambria"/>
          <w:lang w:val="bg-BG"/>
        </w:rPr>
      </w:pPr>
      <w:r w:rsidRPr="00656897">
        <w:rPr>
          <w:rFonts w:ascii="Cambria" w:hAnsi="Cambria"/>
          <w:lang w:val="bg-BG"/>
        </w:rPr>
        <w:t xml:space="preserve">„(2) </w:t>
      </w:r>
      <w:r w:rsidRPr="002937DF">
        <w:rPr>
          <w:rFonts w:ascii="Cambria" w:hAnsi="Cambria"/>
          <w:lang w:val="bg-BG"/>
        </w:rPr>
        <w:t>При подаване на заявлението по електронен път лицето го подписва с квалифициран електронен подпис. Допуска се подаване на заявление и без подписване с квалифициран електронен подпис, ако лицето се е идентифицирало при подаването по реда на Закона за електронната иденти</w:t>
      </w:r>
      <w:r w:rsidR="008D37EC">
        <w:rPr>
          <w:rFonts w:ascii="Cambria" w:hAnsi="Cambria"/>
          <w:lang w:val="bg-BG"/>
        </w:rPr>
        <w:t>фикация или подава заявлението ч</w:t>
      </w:r>
      <w:r w:rsidRPr="002937DF">
        <w:rPr>
          <w:rFonts w:ascii="Cambria" w:hAnsi="Cambria"/>
          <w:lang w:val="bg-BG"/>
        </w:rPr>
        <w:t xml:space="preserve">рез </w:t>
      </w:r>
      <w:r w:rsidR="007F42E3" w:rsidRPr="007F42E3">
        <w:rPr>
          <w:rFonts w:ascii="Cambria" w:hAnsi="Cambria"/>
          <w:lang w:val="bg-BG"/>
        </w:rPr>
        <w:t>автоматизираната информационна система за електронни услуги на Министерството на външните работи</w:t>
      </w:r>
      <w:r w:rsidRPr="007F42E3">
        <w:rPr>
          <w:rFonts w:ascii="Cambria" w:hAnsi="Cambria"/>
          <w:lang w:val="bg-BG"/>
        </w:rPr>
        <w:t>,</w:t>
      </w:r>
      <w:r w:rsidRPr="00656897">
        <w:rPr>
          <w:rFonts w:ascii="Cambria" w:hAnsi="Cambria"/>
          <w:lang w:val="bg-BG"/>
        </w:rPr>
        <w:t xml:space="preserve"> </w:t>
      </w:r>
      <w:r>
        <w:rPr>
          <w:rFonts w:ascii="Cambria" w:hAnsi="Cambria"/>
          <w:lang w:val="bg-BG"/>
        </w:rPr>
        <w:t xml:space="preserve">в която </w:t>
      </w:r>
      <w:r w:rsidRPr="00656897">
        <w:rPr>
          <w:rFonts w:ascii="Cambria" w:hAnsi="Cambria"/>
          <w:lang w:val="bg-BG"/>
        </w:rPr>
        <w:t>прикач</w:t>
      </w:r>
      <w:r>
        <w:rPr>
          <w:rFonts w:ascii="Cambria" w:hAnsi="Cambria"/>
          <w:lang w:val="bg-BG"/>
        </w:rPr>
        <w:t>а</w:t>
      </w:r>
      <w:r w:rsidRPr="00656897">
        <w:rPr>
          <w:rFonts w:ascii="Cambria" w:hAnsi="Cambria"/>
          <w:lang w:val="bg-BG"/>
        </w:rPr>
        <w:t xml:space="preserve"> копие на валидния български личен документ, чиято подмяна желае</w:t>
      </w:r>
      <w:r w:rsidRPr="002937DF">
        <w:rPr>
          <w:rFonts w:ascii="Cambria" w:hAnsi="Cambria"/>
          <w:lang w:val="bg-BG"/>
        </w:rPr>
        <w:t>”</w:t>
      </w:r>
      <w:r w:rsidRPr="00656897">
        <w:rPr>
          <w:rFonts w:ascii="Cambria" w:hAnsi="Cambria"/>
          <w:lang w:val="bg-BG"/>
        </w:rPr>
        <w:t>.</w:t>
      </w:r>
    </w:p>
    <w:p w:rsidR="006B625A" w:rsidRDefault="006B625A" w:rsidP="006B625A">
      <w:pPr>
        <w:pStyle w:val="ListParagraph"/>
        <w:numPr>
          <w:ilvl w:val="0"/>
          <w:numId w:val="1"/>
        </w:numPr>
        <w:spacing w:after="120"/>
        <w:jc w:val="both"/>
        <w:rPr>
          <w:rFonts w:ascii="Cambria" w:hAnsi="Cambria"/>
          <w:lang w:val="bg-BG"/>
        </w:rPr>
      </w:pPr>
      <w:r>
        <w:rPr>
          <w:rFonts w:ascii="Cambria" w:hAnsi="Cambria"/>
          <w:lang w:val="bg-BG"/>
        </w:rPr>
        <w:t xml:space="preserve">Ал.5 се изменя така : </w:t>
      </w:r>
    </w:p>
    <w:p w:rsidR="006B625A" w:rsidRPr="00656897" w:rsidRDefault="006B625A" w:rsidP="006B625A">
      <w:pPr>
        <w:spacing w:after="120"/>
        <w:ind w:firstLine="709"/>
        <w:jc w:val="both"/>
        <w:rPr>
          <w:rFonts w:ascii="Cambria" w:hAnsi="Cambria"/>
          <w:lang w:val="bg-BG"/>
        </w:rPr>
      </w:pPr>
      <w:r w:rsidRPr="00656897">
        <w:rPr>
          <w:rFonts w:ascii="Cambria" w:hAnsi="Cambria"/>
          <w:lang w:val="bg-BG"/>
        </w:rPr>
        <w:t xml:space="preserve">„(5) </w:t>
      </w:r>
      <w:r w:rsidRPr="002937DF">
        <w:rPr>
          <w:rFonts w:ascii="Cambria" w:hAnsi="Cambria"/>
          <w:lang w:val="bg-BG"/>
        </w:rPr>
        <w:t>Когато заявлението за издаване на български личен документ е подадено по електронен път, документът се получава лично, като връчването става само след като самоличността на получателя бъде установена еднозначно</w:t>
      </w:r>
      <w:r w:rsidRPr="00656897">
        <w:rPr>
          <w:rFonts w:ascii="Cambria" w:hAnsi="Cambria"/>
          <w:lang w:val="bg-BG"/>
        </w:rPr>
        <w:t xml:space="preserve"> и документът, чиято подмяна се иска, бъде върнат”</w:t>
      </w:r>
      <w:r w:rsidRPr="002937DF">
        <w:rPr>
          <w:rFonts w:ascii="Cambria" w:hAnsi="Cambria"/>
          <w:lang w:val="bg-BG"/>
        </w:rPr>
        <w:t>.</w:t>
      </w:r>
    </w:p>
    <w:p w:rsidR="006B625A" w:rsidRDefault="006B625A" w:rsidP="006B625A">
      <w:pPr>
        <w:spacing w:after="120"/>
        <w:ind w:left="142" w:firstLine="567"/>
        <w:jc w:val="both"/>
        <w:rPr>
          <w:rFonts w:ascii="Cambria" w:hAnsi="Cambria"/>
          <w:lang w:val="bg-BG"/>
        </w:rPr>
      </w:pPr>
      <w:r w:rsidRPr="00656897">
        <w:rPr>
          <w:rFonts w:ascii="Cambria" w:hAnsi="Cambria"/>
          <w:b/>
          <w:lang w:val="bg-BG"/>
        </w:rPr>
        <w:t xml:space="preserve">§ </w:t>
      </w:r>
      <w:r w:rsidR="00BF6F78">
        <w:rPr>
          <w:rFonts w:ascii="Cambria" w:hAnsi="Cambria"/>
          <w:b/>
          <w:lang w:val="bg-BG"/>
        </w:rPr>
        <w:t>3</w:t>
      </w:r>
      <w:r w:rsidRPr="00656897">
        <w:rPr>
          <w:rFonts w:ascii="Cambria" w:hAnsi="Cambria"/>
          <w:b/>
          <w:lang w:val="bg-BG"/>
        </w:rPr>
        <w:t>.</w:t>
      </w:r>
      <w:r>
        <w:rPr>
          <w:rFonts w:ascii="Cambria" w:hAnsi="Cambria"/>
          <w:lang w:val="bg-BG"/>
        </w:rPr>
        <w:t xml:space="preserve"> </w:t>
      </w:r>
      <w:r w:rsidRPr="00FB3430">
        <w:rPr>
          <w:rFonts w:ascii="Cambria" w:hAnsi="Cambria"/>
          <w:lang w:val="bg-BG"/>
        </w:rPr>
        <w:t>В чл. 31, ал. 5 числото „90" се заменя с „45“, а след текста се добавят запетая и думите „</w:t>
      </w:r>
      <w:r w:rsidR="005A38C9">
        <w:rPr>
          <w:rFonts w:ascii="Cambria" w:hAnsi="Cambria"/>
          <w:lang w:val="bg-BG"/>
        </w:rPr>
        <w:t xml:space="preserve">а при бърза услуга до 30 дни“. </w:t>
      </w:r>
    </w:p>
    <w:p w:rsidR="00FC2181" w:rsidRPr="00FC2181" w:rsidRDefault="001D7060" w:rsidP="00DB1C0D">
      <w:pPr>
        <w:spacing w:after="120"/>
        <w:ind w:firstLine="709"/>
        <w:jc w:val="both"/>
        <w:rPr>
          <w:rFonts w:ascii="Cambria" w:hAnsi="Cambria" w:cs="Tahoma"/>
          <w:lang w:val="bg-BG"/>
        </w:rPr>
      </w:pPr>
      <w:r w:rsidRPr="00FC2181">
        <w:rPr>
          <w:rFonts w:ascii="Cambria" w:hAnsi="Cambria"/>
          <w:b/>
          <w:lang w:val="bg-BG"/>
        </w:rPr>
        <w:t>§ 4.</w:t>
      </w:r>
      <w:r w:rsidRPr="00FC2181">
        <w:rPr>
          <w:rFonts w:ascii="Cambria" w:hAnsi="Cambria"/>
          <w:lang w:val="bg-BG"/>
        </w:rPr>
        <w:t xml:space="preserve"> </w:t>
      </w:r>
      <w:r w:rsidR="00FC2181" w:rsidRPr="00FC2181">
        <w:rPr>
          <w:rFonts w:ascii="Cambria" w:hAnsi="Cambria" w:cs="Tahoma"/>
          <w:lang w:val="bg-BG"/>
        </w:rPr>
        <w:t xml:space="preserve">В </w:t>
      </w:r>
      <w:hyperlink r:id="rId8" w:anchor="чл71_ал2/тип2');" w:history="1">
        <w:r w:rsidR="00FC2181" w:rsidRPr="00FC2181">
          <w:rPr>
            <w:rStyle w:val="Hyperlink"/>
            <w:rFonts w:ascii="Cambria" w:hAnsi="Cambria" w:cs="Tahoma"/>
            <w:color w:val="auto"/>
            <w:u w:val="none"/>
            <w:lang w:val="bg-BG"/>
          </w:rPr>
          <w:t xml:space="preserve">чл. 36 ал. </w:t>
        </w:r>
      </w:hyperlink>
      <w:r w:rsidR="00FC2181" w:rsidRPr="00FC2181">
        <w:rPr>
          <w:rFonts w:ascii="Cambria" w:hAnsi="Cambria"/>
          <w:lang w:val="bg-BG"/>
        </w:rPr>
        <w:t>1</w:t>
      </w:r>
      <w:r w:rsidR="00FC2181" w:rsidRPr="00FC2181">
        <w:rPr>
          <w:rFonts w:ascii="Cambria" w:hAnsi="Cambria" w:cs="Tahoma"/>
          <w:lang w:val="bg-BG"/>
        </w:rPr>
        <w:t xml:space="preserve"> се изменя така: </w:t>
      </w:r>
    </w:p>
    <w:p w:rsidR="001D7060" w:rsidRPr="00125579" w:rsidRDefault="00C413AC" w:rsidP="00DB1C0D">
      <w:pPr>
        <w:spacing w:after="120"/>
        <w:ind w:firstLine="709"/>
        <w:jc w:val="both"/>
        <w:rPr>
          <w:rStyle w:val="ala"/>
          <w:rFonts w:ascii="Cambria" w:hAnsi="Cambria"/>
          <w:lang w:val="bg-BG"/>
        </w:rPr>
      </w:pPr>
      <w:r>
        <w:rPr>
          <w:rFonts w:ascii="Cambria" w:hAnsi="Cambria"/>
          <w:lang w:val="bg-BG"/>
        </w:rPr>
        <w:t>„(1</w:t>
      </w:r>
      <w:r w:rsidRPr="00656897">
        <w:rPr>
          <w:rFonts w:ascii="Cambria" w:hAnsi="Cambria"/>
          <w:lang w:val="bg-BG"/>
        </w:rPr>
        <w:t xml:space="preserve">) </w:t>
      </w:r>
      <w:r w:rsidR="00125579" w:rsidRPr="00125579">
        <w:rPr>
          <w:rFonts w:ascii="Cambria" w:hAnsi="Cambria"/>
          <w:lang w:val="bg-BG"/>
        </w:rPr>
        <w:t xml:space="preserve">Паспортите на българските граждани се издават със срок на валидност 5 или 10 години, съгласно заявения от лицето срок. </w:t>
      </w:r>
      <w:r w:rsidR="007431ED" w:rsidRPr="00125579">
        <w:rPr>
          <w:rFonts w:ascii="Cambria" w:hAnsi="Cambria"/>
          <w:lang w:val="bg-BG"/>
        </w:rPr>
        <w:t>На</w:t>
      </w:r>
      <w:r w:rsidR="001D7060" w:rsidRPr="00125579">
        <w:rPr>
          <w:rFonts w:ascii="Cambria" w:hAnsi="Cambria"/>
          <w:lang w:val="bg-BG"/>
        </w:rPr>
        <w:t xml:space="preserve"> лицата </w:t>
      </w:r>
      <w:r w:rsidR="001D7060" w:rsidRPr="00125579">
        <w:rPr>
          <w:rStyle w:val="ala"/>
          <w:rFonts w:ascii="Cambria" w:hAnsi="Cambria"/>
          <w:lang w:val="bg-BG"/>
        </w:rPr>
        <w:t>до 18-годишна възраст</w:t>
      </w:r>
      <w:r w:rsidR="007431ED" w:rsidRPr="00125579">
        <w:rPr>
          <w:rStyle w:val="ala"/>
          <w:rFonts w:ascii="Cambria" w:hAnsi="Cambria"/>
          <w:lang w:val="bg-BG"/>
        </w:rPr>
        <w:t xml:space="preserve"> се издават паспорти със срок на валидност 5 години</w:t>
      </w:r>
      <w:r w:rsidR="00B67F7C" w:rsidRPr="00125579">
        <w:rPr>
          <w:rStyle w:val="ala"/>
          <w:rFonts w:ascii="Cambria" w:hAnsi="Cambria"/>
          <w:lang w:val="bg-BG"/>
        </w:rPr>
        <w:t>.</w:t>
      </w:r>
      <w:r w:rsidR="001D7060" w:rsidRPr="00125579">
        <w:rPr>
          <w:rStyle w:val="ala"/>
          <w:rFonts w:ascii="Cambria" w:hAnsi="Cambria"/>
          <w:lang w:val="bg-BG"/>
        </w:rPr>
        <w:t>“.</w:t>
      </w:r>
    </w:p>
    <w:p w:rsidR="006B625A" w:rsidRPr="001D7060" w:rsidRDefault="006B625A" w:rsidP="004C4B6B">
      <w:pPr>
        <w:ind w:firstLine="709"/>
        <w:jc w:val="both"/>
        <w:rPr>
          <w:rFonts w:ascii="Cambria" w:hAnsi="Cambria"/>
          <w:lang w:val="bg-BG"/>
        </w:rPr>
      </w:pPr>
      <w:r w:rsidRPr="001D7060">
        <w:rPr>
          <w:rFonts w:ascii="Cambria" w:hAnsi="Cambria"/>
          <w:b/>
          <w:lang w:val="bg-BG"/>
        </w:rPr>
        <w:t xml:space="preserve">§ </w:t>
      </w:r>
      <w:r w:rsidR="001D7060" w:rsidRPr="001D7060">
        <w:rPr>
          <w:rFonts w:ascii="Cambria" w:hAnsi="Cambria"/>
          <w:b/>
          <w:lang w:val="bg-BG"/>
        </w:rPr>
        <w:t>5</w:t>
      </w:r>
      <w:r w:rsidRPr="001D7060">
        <w:rPr>
          <w:rFonts w:ascii="Cambria" w:hAnsi="Cambria"/>
          <w:lang w:val="bg-BG"/>
        </w:rPr>
        <w:t xml:space="preserve">. В чл. 48, ал. 2 числото „90" се заменя с „45“, а след текста се добавят запетая и думите „а при бърза услуга до 30 дни“.  </w:t>
      </w:r>
    </w:p>
    <w:p w:rsidR="006B625A" w:rsidRPr="001D7060" w:rsidRDefault="006B625A" w:rsidP="006B625A">
      <w:pPr>
        <w:jc w:val="both"/>
        <w:rPr>
          <w:rFonts w:ascii="Cambria" w:hAnsi="Cambria"/>
          <w:lang w:val="bg-BG"/>
        </w:rPr>
      </w:pPr>
    </w:p>
    <w:p w:rsidR="006B625A" w:rsidRPr="001D7060" w:rsidRDefault="00C413AC" w:rsidP="006B625A">
      <w:pPr>
        <w:ind w:left="2160" w:firstLine="720"/>
        <w:jc w:val="both"/>
        <w:rPr>
          <w:rFonts w:ascii="Cambria" w:hAnsi="Cambria"/>
          <w:b/>
          <w:lang w:val="bg-BG"/>
        </w:rPr>
      </w:pPr>
      <w:r>
        <w:rPr>
          <w:rFonts w:ascii="Cambria" w:hAnsi="Cambria"/>
          <w:b/>
          <w:lang w:val="bg-BG"/>
        </w:rPr>
        <w:t>ЗАКЛЮЧИТЕЛНИ</w:t>
      </w:r>
      <w:r w:rsidR="006B625A" w:rsidRPr="001D7060">
        <w:rPr>
          <w:rFonts w:ascii="Cambria" w:hAnsi="Cambria"/>
          <w:b/>
          <w:lang w:val="bg-BG"/>
        </w:rPr>
        <w:t xml:space="preserve"> РАЗПОРЕДБ</w:t>
      </w:r>
      <w:r>
        <w:rPr>
          <w:rFonts w:ascii="Cambria" w:hAnsi="Cambria"/>
          <w:b/>
          <w:lang w:val="bg-BG"/>
        </w:rPr>
        <w:t>И</w:t>
      </w:r>
    </w:p>
    <w:p w:rsidR="006B625A" w:rsidRPr="001D7060" w:rsidRDefault="006B625A" w:rsidP="006B625A">
      <w:pPr>
        <w:ind w:left="2160" w:firstLine="720"/>
        <w:jc w:val="both"/>
        <w:rPr>
          <w:rFonts w:ascii="Cambria" w:hAnsi="Cambria"/>
          <w:b/>
          <w:lang w:val="bg-BG"/>
        </w:rPr>
      </w:pPr>
    </w:p>
    <w:p w:rsidR="00E55A39" w:rsidRDefault="00E55A39" w:rsidP="00E55A39">
      <w:pPr>
        <w:pStyle w:val="ListParagraph"/>
        <w:ind w:left="0" w:firstLine="851"/>
        <w:jc w:val="both"/>
        <w:rPr>
          <w:rFonts w:ascii="Cambria" w:hAnsi="Cambria"/>
          <w:lang w:val="bg-BG"/>
        </w:rPr>
      </w:pPr>
      <w:r w:rsidRPr="008D4105">
        <w:rPr>
          <w:rFonts w:ascii="Cambria" w:hAnsi="Cambria"/>
          <w:b/>
          <w:lang w:val="bg-BG"/>
        </w:rPr>
        <w:t>§ 6</w:t>
      </w:r>
      <w:r w:rsidRPr="008D4105">
        <w:rPr>
          <w:rFonts w:ascii="Cambria" w:hAnsi="Cambria"/>
          <w:lang w:val="bg-BG"/>
        </w:rPr>
        <w:t xml:space="preserve">. </w:t>
      </w:r>
      <w:r w:rsidR="00860AA0">
        <w:rPr>
          <w:rFonts w:ascii="Cambria" w:hAnsi="Cambria"/>
          <w:lang w:val="bg-BG"/>
        </w:rPr>
        <w:t xml:space="preserve">Параграф 2 </w:t>
      </w:r>
      <w:r w:rsidRPr="008D4105">
        <w:rPr>
          <w:rFonts w:ascii="Cambria" w:hAnsi="Cambria"/>
          <w:lang w:val="bg-BG"/>
        </w:rPr>
        <w:t>влиза в сила 12 месеца след обнародването на закона в „Държавен вестник“;</w:t>
      </w:r>
    </w:p>
    <w:p w:rsidR="00E44564" w:rsidRPr="008D4105" w:rsidRDefault="00E44564" w:rsidP="00E55A39">
      <w:pPr>
        <w:pStyle w:val="ListParagraph"/>
        <w:ind w:left="0" w:firstLine="851"/>
        <w:jc w:val="both"/>
        <w:rPr>
          <w:rFonts w:ascii="Cambria" w:hAnsi="Cambria"/>
          <w:lang w:val="bg-BG"/>
        </w:rPr>
      </w:pPr>
      <w:r w:rsidRPr="00E44564">
        <w:rPr>
          <w:rFonts w:ascii="Cambria" w:hAnsi="Cambria"/>
          <w:b/>
          <w:lang w:val="bg-BG"/>
        </w:rPr>
        <w:t>§ 7.</w:t>
      </w:r>
      <w:r w:rsidRPr="00E44564">
        <w:rPr>
          <w:rFonts w:ascii="Cambria" w:hAnsi="Cambria"/>
          <w:lang w:val="bg-BG"/>
        </w:rPr>
        <w:t xml:space="preserve"> Министерство на вътрешните работи </w:t>
      </w:r>
      <w:r w:rsidR="00B86B53">
        <w:rPr>
          <w:rFonts w:ascii="Cambria" w:hAnsi="Cambria"/>
          <w:lang w:val="bg-BG"/>
        </w:rPr>
        <w:t xml:space="preserve">създава </w:t>
      </w:r>
      <w:r w:rsidRPr="00E44564">
        <w:rPr>
          <w:rFonts w:ascii="Cambria" w:hAnsi="Cambria"/>
          <w:lang w:val="bg-BG"/>
        </w:rPr>
        <w:t xml:space="preserve">организационни условия </w:t>
      </w:r>
      <w:r w:rsidR="00B86B53">
        <w:rPr>
          <w:rFonts w:ascii="Cambria" w:hAnsi="Cambria"/>
          <w:lang w:val="bg-BG"/>
        </w:rPr>
        <w:t xml:space="preserve">и </w:t>
      </w:r>
      <w:r w:rsidR="00B86B53" w:rsidRPr="00E44564">
        <w:rPr>
          <w:rFonts w:ascii="Cambria" w:hAnsi="Cambria"/>
          <w:lang w:val="bg-BG"/>
        </w:rPr>
        <w:t xml:space="preserve">осигурява </w:t>
      </w:r>
      <w:r w:rsidR="00B86B53">
        <w:rPr>
          <w:rFonts w:ascii="Cambria" w:hAnsi="Cambria"/>
          <w:lang w:val="bg-BG"/>
        </w:rPr>
        <w:t xml:space="preserve">необходимите </w:t>
      </w:r>
      <w:r w:rsidR="00B86B53" w:rsidRPr="00845B05">
        <w:rPr>
          <w:rFonts w:ascii="Cambria" w:hAnsi="Cambria"/>
          <w:lang w:val="bg-BG"/>
        </w:rPr>
        <w:t xml:space="preserve">технически и програмни средства </w:t>
      </w:r>
      <w:r w:rsidRPr="00E44564">
        <w:rPr>
          <w:rFonts w:ascii="Cambria" w:hAnsi="Cambria"/>
          <w:lang w:val="bg-BG"/>
        </w:rPr>
        <w:t>за издаването на паспорти със срок на валидност 10 години</w:t>
      </w:r>
      <w:r w:rsidR="00B437ED">
        <w:rPr>
          <w:rFonts w:ascii="Cambria" w:hAnsi="Cambria"/>
          <w:lang w:val="bg-BG"/>
        </w:rPr>
        <w:t xml:space="preserve">, </w:t>
      </w:r>
      <w:r w:rsidR="00B437ED" w:rsidRPr="00F90437">
        <w:rPr>
          <w:rFonts w:ascii="Cambria" w:hAnsi="Cambria"/>
          <w:lang w:val="bg-BG"/>
        </w:rPr>
        <w:t xml:space="preserve">установен в чл.36, ал.1, </w:t>
      </w:r>
      <w:r w:rsidRPr="00F90437">
        <w:rPr>
          <w:rFonts w:ascii="Cambria" w:hAnsi="Cambria"/>
          <w:lang w:val="bg-BG"/>
        </w:rPr>
        <w:t>не по-късно от 01.01.2021 г. При създаване на организационни условия и осигуряване на необходимите технически и</w:t>
      </w:r>
      <w:r w:rsidRPr="00E44564">
        <w:rPr>
          <w:rFonts w:ascii="Cambria" w:hAnsi="Cambria"/>
          <w:lang w:val="bg-BG"/>
        </w:rPr>
        <w:t xml:space="preserve"> програмни средства преди посочения срок, българските граждани могат да подават заявления за издаване на паспорти със срок на валидност 10 години от по-ранен момент, определен с постановление на Министерския съвет.</w:t>
      </w:r>
    </w:p>
    <w:p w:rsidR="00E55A39" w:rsidRPr="00057434" w:rsidRDefault="00E55A39" w:rsidP="00E55A39">
      <w:pPr>
        <w:ind w:firstLine="720"/>
        <w:jc w:val="both"/>
        <w:rPr>
          <w:rFonts w:ascii="Cambria" w:hAnsi="Cambria"/>
          <w:lang w:val="bg-BG"/>
        </w:rPr>
      </w:pPr>
    </w:p>
    <w:p w:rsidR="008D4105" w:rsidRPr="00057434" w:rsidRDefault="008D4105" w:rsidP="006B625A">
      <w:pPr>
        <w:ind w:firstLine="720"/>
        <w:jc w:val="both"/>
        <w:rPr>
          <w:rFonts w:ascii="Cambria" w:hAnsi="Cambria"/>
          <w:lang w:val="bg-BG"/>
        </w:rPr>
      </w:pPr>
    </w:p>
    <w:p w:rsidR="006B625A" w:rsidRPr="00C4730B" w:rsidRDefault="006B625A" w:rsidP="006B625A">
      <w:pPr>
        <w:ind w:firstLine="720"/>
        <w:jc w:val="both"/>
        <w:rPr>
          <w:rFonts w:ascii="Cambria" w:hAnsi="Cambria"/>
          <w:b/>
          <w:lang w:val="bg-BG"/>
        </w:rPr>
      </w:pPr>
      <w:r w:rsidRPr="00C4730B">
        <w:rPr>
          <w:rFonts w:ascii="Cambria" w:hAnsi="Cambria"/>
          <w:lang w:val="bg-BG"/>
        </w:rPr>
        <w:t>Законът е приет от 44-ото Народно събрание на ……………………</w:t>
      </w:r>
      <w:r w:rsidR="00611C53">
        <w:rPr>
          <w:rFonts w:ascii="Cambria" w:hAnsi="Cambria"/>
          <w:lang w:val="bg-BG"/>
        </w:rPr>
        <w:t>………</w:t>
      </w:r>
      <w:r w:rsidRPr="00C4730B">
        <w:rPr>
          <w:rFonts w:ascii="Cambria" w:hAnsi="Cambria"/>
          <w:lang w:val="bg-BG"/>
        </w:rPr>
        <w:t xml:space="preserve"> г. и е подпечатан с официалния печат на Народното събрание.</w:t>
      </w:r>
    </w:p>
    <w:p w:rsidR="006B625A" w:rsidRPr="00C4730B" w:rsidRDefault="006B625A" w:rsidP="006B625A">
      <w:pPr>
        <w:jc w:val="both"/>
        <w:rPr>
          <w:rFonts w:ascii="Cambria" w:hAnsi="Cambria"/>
          <w:b/>
          <w:lang w:val="bg-BG"/>
        </w:rPr>
      </w:pPr>
    </w:p>
    <w:p w:rsidR="006B625A" w:rsidRPr="00D61271" w:rsidRDefault="006B625A" w:rsidP="006B625A">
      <w:pPr>
        <w:ind w:left="6237"/>
        <w:jc w:val="both"/>
        <w:rPr>
          <w:rFonts w:ascii="Cambria" w:hAnsi="Cambria"/>
          <w:b/>
          <w:sz w:val="22"/>
          <w:szCs w:val="22"/>
          <w:lang w:val="bg-BG"/>
        </w:rPr>
      </w:pPr>
      <w:r w:rsidRPr="00D61271">
        <w:rPr>
          <w:rFonts w:ascii="Cambria" w:hAnsi="Cambria"/>
          <w:b/>
          <w:sz w:val="22"/>
          <w:szCs w:val="22"/>
          <w:lang w:val="bg-BG"/>
        </w:rPr>
        <w:t>ПРЕДСЕДАТЕЛ НА</w:t>
      </w:r>
    </w:p>
    <w:p w:rsidR="006B625A" w:rsidRPr="00D61271" w:rsidRDefault="006B625A" w:rsidP="006B625A">
      <w:pPr>
        <w:ind w:left="6237"/>
        <w:jc w:val="both"/>
        <w:rPr>
          <w:rFonts w:ascii="Cambria" w:hAnsi="Cambria"/>
          <w:b/>
          <w:sz w:val="22"/>
          <w:szCs w:val="22"/>
          <w:lang w:val="bg-BG"/>
        </w:rPr>
      </w:pPr>
      <w:r w:rsidRPr="00D61271">
        <w:rPr>
          <w:rFonts w:ascii="Cambria" w:hAnsi="Cambria"/>
          <w:b/>
          <w:sz w:val="22"/>
          <w:szCs w:val="22"/>
          <w:lang w:val="bg-BG"/>
        </w:rPr>
        <w:t>НАРОДНОТО СЪБРАНИЕ:</w:t>
      </w:r>
    </w:p>
    <w:p w:rsidR="006B625A" w:rsidRPr="00D61271" w:rsidRDefault="006B625A" w:rsidP="006B625A">
      <w:pPr>
        <w:ind w:left="6237"/>
        <w:jc w:val="both"/>
        <w:rPr>
          <w:rFonts w:ascii="Cambria" w:hAnsi="Cambria"/>
          <w:sz w:val="22"/>
          <w:szCs w:val="22"/>
          <w:lang w:val="bg-BG"/>
        </w:rPr>
      </w:pPr>
    </w:p>
    <w:p w:rsidR="00DA21D2" w:rsidRPr="007B0789" w:rsidRDefault="006B625A" w:rsidP="00561DDA">
      <w:pPr>
        <w:ind w:left="6237"/>
        <w:jc w:val="both"/>
        <w:rPr>
          <w:rFonts w:ascii="Cambria" w:hAnsi="Cambria"/>
          <w:lang w:val="bg-BG"/>
        </w:rPr>
      </w:pPr>
      <w:r w:rsidRPr="00A30804">
        <w:rPr>
          <w:rFonts w:asciiTheme="majorHAnsi" w:hAnsiTheme="majorHAnsi"/>
          <w:b/>
          <w:lang w:val="bg-BG"/>
        </w:rPr>
        <w:t>(</w:t>
      </w:r>
      <w:r w:rsidR="00D33606" w:rsidRPr="00A30804">
        <w:rPr>
          <w:rFonts w:asciiTheme="majorHAnsi" w:hAnsiTheme="majorHAnsi"/>
          <w:b/>
          <w:lang w:val="bg-BG"/>
        </w:rPr>
        <w:t>Цвета Караянчева</w:t>
      </w:r>
      <w:r w:rsidRPr="00A30804">
        <w:rPr>
          <w:rFonts w:asciiTheme="majorHAnsi" w:hAnsiTheme="majorHAnsi"/>
          <w:b/>
          <w:lang w:val="bg-BG"/>
        </w:rPr>
        <w:t>)</w:t>
      </w:r>
    </w:p>
    <w:sectPr w:rsidR="00DA21D2" w:rsidRPr="007B0789" w:rsidSect="00561DDA">
      <w:footerReference w:type="even" r:id="rId9"/>
      <w:footerReference w:type="default" r:id="rId10"/>
      <w:pgSz w:w="11906" w:h="16838"/>
      <w:pgMar w:top="993" w:right="1134" w:bottom="426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B17" w:rsidRDefault="00505B17">
      <w:r>
        <w:separator/>
      </w:r>
    </w:p>
  </w:endnote>
  <w:endnote w:type="continuationSeparator" w:id="0">
    <w:p w:rsidR="00505B17" w:rsidRDefault="00505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880" w:rsidRDefault="00B83EA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B625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93880" w:rsidRDefault="00505B1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880" w:rsidRDefault="00B83EA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B625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F5737">
      <w:rPr>
        <w:rStyle w:val="PageNumber"/>
        <w:noProof/>
      </w:rPr>
      <w:t>2</w:t>
    </w:r>
    <w:r>
      <w:rPr>
        <w:rStyle w:val="PageNumber"/>
      </w:rPr>
      <w:fldChar w:fldCharType="end"/>
    </w:r>
  </w:p>
  <w:p w:rsidR="00993880" w:rsidRDefault="00505B1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B17" w:rsidRDefault="00505B17">
      <w:r>
        <w:separator/>
      </w:r>
    </w:p>
  </w:footnote>
  <w:footnote w:type="continuationSeparator" w:id="0">
    <w:p w:rsidR="00505B17" w:rsidRDefault="00505B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002F7"/>
    <w:multiLevelType w:val="hybridMultilevel"/>
    <w:tmpl w:val="F7040B9A"/>
    <w:lvl w:ilvl="0" w:tplc="952C34E6">
      <w:start w:val="1"/>
      <w:numFmt w:val="decimal"/>
      <w:lvlText w:val="%1."/>
      <w:lvlJc w:val="left"/>
      <w:pPr>
        <w:ind w:left="107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7482060"/>
    <w:multiLevelType w:val="hybridMultilevel"/>
    <w:tmpl w:val="9836D7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BC7840"/>
    <w:multiLevelType w:val="hybridMultilevel"/>
    <w:tmpl w:val="A57E652C"/>
    <w:lvl w:ilvl="0" w:tplc="EC7AB1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625A"/>
    <w:rsid w:val="000006AD"/>
    <w:rsid w:val="00057434"/>
    <w:rsid w:val="0007416F"/>
    <w:rsid w:val="000863AC"/>
    <w:rsid w:val="000A5E11"/>
    <w:rsid w:val="000C028A"/>
    <w:rsid w:val="000D6124"/>
    <w:rsid w:val="000D7B1E"/>
    <w:rsid w:val="000F2FF0"/>
    <w:rsid w:val="001132F5"/>
    <w:rsid w:val="00125579"/>
    <w:rsid w:val="001664DD"/>
    <w:rsid w:val="00175E50"/>
    <w:rsid w:val="001805B7"/>
    <w:rsid w:val="001906B1"/>
    <w:rsid w:val="001A4CEB"/>
    <w:rsid w:val="001B50FB"/>
    <w:rsid w:val="001D7060"/>
    <w:rsid w:val="00206FF5"/>
    <w:rsid w:val="00223142"/>
    <w:rsid w:val="00241D30"/>
    <w:rsid w:val="00242918"/>
    <w:rsid w:val="00251459"/>
    <w:rsid w:val="0025266A"/>
    <w:rsid w:val="00271F8C"/>
    <w:rsid w:val="002A0137"/>
    <w:rsid w:val="002E28C0"/>
    <w:rsid w:val="00322C83"/>
    <w:rsid w:val="003B06C4"/>
    <w:rsid w:val="003B42AC"/>
    <w:rsid w:val="00431401"/>
    <w:rsid w:val="00443FA9"/>
    <w:rsid w:val="00465D3C"/>
    <w:rsid w:val="004B2819"/>
    <w:rsid w:val="004B67BF"/>
    <w:rsid w:val="004C4B6B"/>
    <w:rsid w:val="004D2418"/>
    <w:rsid w:val="004E1F8A"/>
    <w:rsid w:val="004E22F0"/>
    <w:rsid w:val="00501BB0"/>
    <w:rsid w:val="00505B17"/>
    <w:rsid w:val="00514276"/>
    <w:rsid w:val="00536A9D"/>
    <w:rsid w:val="00544D40"/>
    <w:rsid w:val="00561DDA"/>
    <w:rsid w:val="0059655E"/>
    <w:rsid w:val="0059708F"/>
    <w:rsid w:val="005A32A6"/>
    <w:rsid w:val="005A382F"/>
    <w:rsid w:val="005A38C9"/>
    <w:rsid w:val="005C2976"/>
    <w:rsid w:val="005C52BE"/>
    <w:rsid w:val="005F043C"/>
    <w:rsid w:val="00611C53"/>
    <w:rsid w:val="0063336D"/>
    <w:rsid w:val="00634EEA"/>
    <w:rsid w:val="00674344"/>
    <w:rsid w:val="00685DD1"/>
    <w:rsid w:val="006B2D1E"/>
    <w:rsid w:val="006B5065"/>
    <w:rsid w:val="006B625A"/>
    <w:rsid w:val="00710CB1"/>
    <w:rsid w:val="007233B9"/>
    <w:rsid w:val="00740DE6"/>
    <w:rsid w:val="007431ED"/>
    <w:rsid w:val="00752A1F"/>
    <w:rsid w:val="0076622B"/>
    <w:rsid w:val="007914C5"/>
    <w:rsid w:val="007A763E"/>
    <w:rsid w:val="007B0789"/>
    <w:rsid w:val="007C22FC"/>
    <w:rsid w:val="007D3682"/>
    <w:rsid w:val="007F42E3"/>
    <w:rsid w:val="008074F4"/>
    <w:rsid w:val="00835E2B"/>
    <w:rsid w:val="00845B05"/>
    <w:rsid w:val="00860AA0"/>
    <w:rsid w:val="0089128A"/>
    <w:rsid w:val="00896420"/>
    <w:rsid w:val="008D37EC"/>
    <w:rsid w:val="008D4105"/>
    <w:rsid w:val="00917ACC"/>
    <w:rsid w:val="0093776A"/>
    <w:rsid w:val="00946834"/>
    <w:rsid w:val="00954EC4"/>
    <w:rsid w:val="00955239"/>
    <w:rsid w:val="009A6310"/>
    <w:rsid w:val="009D40E6"/>
    <w:rsid w:val="00A01EC9"/>
    <w:rsid w:val="00A13F51"/>
    <w:rsid w:val="00A14B3B"/>
    <w:rsid w:val="00A30804"/>
    <w:rsid w:val="00A456F1"/>
    <w:rsid w:val="00A537DD"/>
    <w:rsid w:val="00A76ACE"/>
    <w:rsid w:val="00A813A6"/>
    <w:rsid w:val="00A83052"/>
    <w:rsid w:val="00A86F01"/>
    <w:rsid w:val="00A96595"/>
    <w:rsid w:val="00AD58C5"/>
    <w:rsid w:val="00AE72DA"/>
    <w:rsid w:val="00B3427D"/>
    <w:rsid w:val="00B437ED"/>
    <w:rsid w:val="00B54B3C"/>
    <w:rsid w:val="00B67B75"/>
    <w:rsid w:val="00B67F7C"/>
    <w:rsid w:val="00B746B4"/>
    <w:rsid w:val="00B83EAE"/>
    <w:rsid w:val="00B86B53"/>
    <w:rsid w:val="00BF6F78"/>
    <w:rsid w:val="00C413AC"/>
    <w:rsid w:val="00C43A41"/>
    <w:rsid w:val="00C54DCB"/>
    <w:rsid w:val="00C7256C"/>
    <w:rsid w:val="00C86044"/>
    <w:rsid w:val="00CC56D3"/>
    <w:rsid w:val="00CF5737"/>
    <w:rsid w:val="00D16AC7"/>
    <w:rsid w:val="00D33606"/>
    <w:rsid w:val="00DA21D2"/>
    <w:rsid w:val="00DB1C0D"/>
    <w:rsid w:val="00DB3D47"/>
    <w:rsid w:val="00DB7A48"/>
    <w:rsid w:val="00DE3487"/>
    <w:rsid w:val="00DE4D54"/>
    <w:rsid w:val="00E03906"/>
    <w:rsid w:val="00E44564"/>
    <w:rsid w:val="00E55A39"/>
    <w:rsid w:val="00E57AD7"/>
    <w:rsid w:val="00E72334"/>
    <w:rsid w:val="00EA1404"/>
    <w:rsid w:val="00F44E46"/>
    <w:rsid w:val="00F6573B"/>
    <w:rsid w:val="00F71B98"/>
    <w:rsid w:val="00F74D50"/>
    <w:rsid w:val="00F8794E"/>
    <w:rsid w:val="00F90437"/>
    <w:rsid w:val="00FC2181"/>
    <w:rsid w:val="00FC5754"/>
    <w:rsid w:val="00FC7D6C"/>
    <w:rsid w:val="00FD26F9"/>
    <w:rsid w:val="00FD52FB"/>
    <w:rsid w:val="00FE2820"/>
    <w:rsid w:val="00FF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2025C"/>
  <w15:docId w15:val="{498F379A-6C76-4E70-AE1E-AA4D173DA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B625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6B625A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6B625A"/>
  </w:style>
  <w:style w:type="paragraph" w:styleId="ListParagraph">
    <w:name w:val="List Paragraph"/>
    <w:basedOn w:val="Normal"/>
    <w:uiPriority w:val="34"/>
    <w:qFormat/>
    <w:rsid w:val="006B62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0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28A"/>
    <w:rPr>
      <w:rFonts w:ascii="Tahoma" w:eastAsia="Times New Roman" w:hAnsi="Tahoma" w:cs="Tahoma"/>
      <w:sz w:val="16"/>
      <w:szCs w:val="16"/>
      <w:lang w:val="en-GB"/>
    </w:rPr>
  </w:style>
  <w:style w:type="character" w:customStyle="1" w:styleId="ala">
    <w:name w:val="al_a"/>
    <w:basedOn w:val="DefaultParagraphFont"/>
    <w:rsid w:val="0059655E"/>
  </w:style>
  <w:style w:type="character" w:customStyle="1" w:styleId="alcapt">
    <w:name w:val="al_capt"/>
    <w:basedOn w:val="DefaultParagraphFont"/>
    <w:rsid w:val="00241D30"/>
  </w:style>
  <w:style w:type="character" w:customStyle="1" w:styleId="light">
    <w:name w:val="light"/>
    <w:basedOn w:val="DefaultParagraphFont"/>
    <w:rsid w:val="00241D30"/>
  </w:style>
  <w:style w:type="paragraph" w:styleId="NormalWeb">
    <w:name w:val="Normal (Web)"/>
    <w:basedOn w:val="Normal"/>
    <w:uiPriority w:val="99"/>
    <w:semiHidden/>
    <w:unhideWhenUsed/>
    <w:rsid w:val="001132F5"/>
    <w:pPr>
      <w:spacing w:before="100" w:beforeAutospacing="1" w:after="100" w:afterAutospacing="1"/>
    </w:pPr>
    <w:rPr>
      <w:lang w:val="bg-BG" w:eastAsia="bg-BG"/>
    </w:rPr>
  </w:style>
  <w:style w:type="character" w:styleId="Hyperlink">
    <w:name w:val="Hyperlink"/>
    <w:basedOn w:val="DefaultParagraphFont"/>
    <w:uiPriority w:val="99"/>
    <w:semiHidden/>
    <w:unhideWhenUsed/>
    <w:rsid w:val="00FC21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1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%20NavigateDocument('&#1043;&#1055;&#1050;_2007" TargetMode="External"/><Relationship Id="rId3" Type="http://schemas.openxmlformats.org/officeDocument/2006/relationships/settings" Target="settings.xml"/><Relationship Id="rId7" Type="http://schemas.openxmlformats.org/officeDocument/2006/relationships/hyperlink" Target="apis://Base=NARH&amp;DocCode=468019017&amp;Type=20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867</Words>
  <Characters>4943</Characters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2018-12-11T08:18:00Z</cp:lastPrinted>
  <dcterms:created xsi:type="dcterms:W3CDTF">2017-12-01T12:31:00Z</dcterms:created>
  <dcterms:modified xsi:type="dcterms:W3CDTF">2019-03-15T08:58:00Z</dcterms:modified>
</cp:coreProperties>
</file>